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DD" w:rsidRPr="00093CDD" w:rsidRDefault="00093CDD" w:rsidP="00093CDD">
      <w:pPr>
        <w:widowControl/>
        <w:spacing w:afterLines="50" w:after="180" w:line="480" w:lineRule="exact"/>
        <w:rPr>
          <w:rFonts w:ascii="標楷體" w:eastAsia="標楷體" w:hAnsi="標楷體" w:cs="Times New Roman"/>
          <w:b/>
          <w:kern w:val="0"/>
          <w:sz w:val="36"/>
          <w:szCs w:val="28"/>
          <w:u w:val="single"/>
        </w:rPr>
      </w:pPr>
      <w:r w:rsidRPr="00093CDD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 xml:space="preserve">        體育志工招募研習</w:t>
      </w:r>
      <w:r w:rsidRPr="00093CDD">
        <w:rPr>
          <w:rFonts w:ascii="標楷體" w:eastAsia="標楷體" w:hAnsi="標楷體" w:cs="Times New Roman" w:hint="eastAsia"/>
          <w:b/>
          <w:kern w:val="0"/>
          <w:sz w:val="36"/>
          <w:szCs w:val="28"/>
        </w:rPr>
        <w:t>報名表(特殊訓練課程)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trHeight w:val="404"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體育專長或興趣</w:t>
            </w:r>
          </w:p>
        </w:tc>
      </w:tr>
      <w:tr w:rsidR="00093CDD" w:rsidRPr="00093CDD" w:rsidTr="00093CDD">
        <w:trPr>
          <w:cantSplit/>
          <w:trHeight w:val="404"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※請勾選自己願意服務的運動社團</w:t>
            </w:r>
          </w:p>
        </w:tc>
      </w:tr>
      <w:tr w:rsidR="00093CDD" w:rsidRPr="00093CDD" w:rsidTr="00093CDD">
        <w:trPr>
          <w:cantSplit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運動社團服 務 志 工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羽球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槌球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慢跑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籃球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元極舞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太極拳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網球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桌球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運動舞蹈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田徑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游泳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自行車</w:t>
            </w:r>
          </w:p>
        </w:tc>
      </w:tr>
      <w:tr w:rsidR="00093CDD" w:rsidRPr="00093CDD" w:rsidTr="00093CDD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健走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DD" w:rsidRPr="00093CDD" w:rsidRDefault="00093CDD" w:rsidP="00093CDD">
            <w:pPr>
              <w:widowControl/>
              <w:spacing w:line="500" w:lineRule="exac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93CDD" w:rsidRPr="00093CDD" w:rsidTr="00093CDD">
        <w:trPr>
          <w:cantSplit/>
          <w:jc w:val="center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DD" w:rsidRPr="00093CDD" w:rsidRDefault="00093CDD" w:rsidP="00093CDD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93CDD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A16D52" w:rsidRDefault="00EE2A71" w:rsidP="00A16D52">
      <w:pPr>
        <w:widowControl/>
        <w:spacing w:line="480" w:lineRule="exact"/>
        <w:jc w:val="center"/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</w:pPr>
      <w:hyperlink r:id="rId7" w:history="1">
        <w:r w:rsidRPr="00F42F46">
          <w:rPr>
            <w:rStyle w:val="a7"/>
            <w:rFonts w:ascii="標楷體" w:eastAsia="標楷體" w:hAnsi="標楷體" w:cs="Times New Roman" w:hint="eastAsia"/>
            <w:kern w:val="0"/>
            <w:sz w:val="28"/>
            <w:szCs w:val="24"/>
          </w:rPr>
          <w:t>請於4月20日前回傳雲林縣體育運動志工協會信箱yunlinsport@gmail.com</w:t>
        </w:r>
      </w:hyperlink>
    </w:p>
    <w:p w:rsidR="00EE2A71" w:rsidRPr="00093CDD" w:rsidRDefault="00EE2A71" w:rsidP="00A16D52">
      <w:pPr>
        <w:widowControl/>
        <w:spacing w:line="48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或傳真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>05-5379920</w:t>
      </w:r>
    </w:p>
    <w:p w:rsidR="00093CDD" w:rsidRPr="00093CDD" w:rsidRDefault="00093CDD" w:rsidP="00A16D52">
      <w:pPr>
        <w:widowControl/>
        <w:spacing w:line="500" w:lineRule="exact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093CDD">
        <w:rPr>
          <w:rFonts w:ascii="標楷體" w:eastAsia="標楷體" w:hAnsi="標楷體" w:cs="Times New Roman" w:hint="eastAsia"/>
          <w:color w:val="000000"/>
          <w:kern w:val="0"/>
          <w:sz w:val="28"/>
          <w:szCs w:val="24"/>
        </w:rPr>
        <w:t xml:space="preserve">            （以報名優先順序約錄取60名）(另5名為工作人員)</w:t>
      </w: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  <w:bookmarkStart w:id="0" w:name="_GoBack"/>
      <w:bookmarkEnd w:id="0"/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93CDD" w:rsidRPr="00093CDD" w:rsidRDefault="00093CDD" w:rsidP="00093CDD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</w:p>
    <w:p w:rsidR="00044ADE" w:rsidRPr="00044ADE" w:rsidRDefault="00044ADE" w:rsidP="00044ADE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044AD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107</w:t>
      </w:r>
      <w:r w:rsidRPr="00044AD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年度雲林縣政府辦理運動</w:t>
      </w:r>
      <w:r w:rsidRPr="00044ADE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i</w:t>
      </w:r>
      <w:r w:rsidRPr="00044AD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臺灣社會體育運動志願服務年度計畫</w:t>
      </w:r>
    </w:p>
    <w:p w:rsidR="00044ADE" w:rsidRPr="00044ADE" w:rsidRDefault="00044ADE" w:rsidP="00044ADE">
      <w:pPr>
        <w:widowControl/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44AD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志工特殊訓練研習</w:t>
      </w:r>
      <w:r w:rsidRPr="00044ADE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課程表</w:t>
      </w:r>
    </w:p>
    <w:p w:rsidR="00044ADE" w:rsidRPr="00044ADE" w:rsidRDefault="00044ADE" w:rsidP="00044ADE">
      <w:pPr>
        <w:widowControl/>
        <w:spacing w:line="480" w:lineRule="exact"/>
        <w:jc w:val="center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044ADE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研習地點：</w:t>
      </w:r>
      <w:r w:rsidRPr="00044ADE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國立虎尾農工第一會議室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2023"/>
        <w:gridCol w:w="3686"/>
        <w:gridCol w:w="2126"/>
        <w:gridCol w:w="779"/>
      </w:tblGrid>
      <w:tr w:rsidR="00044ADE" w:rsidRPr="00044ADE" w:rsidTr="00044ADE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日期</w:t>
            </w:r>
          </w:p>
        </w:tc>
        <w:tc>
          <w:tcPr>
            <w:tcW w:w="2023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時     間</w:t>
            </w:r>
          </w:p>
        </w:tc>
        <w:tc>
          <w:tcPr>
            <w:tcW w:w="368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內        容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講 師 或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承 辦 人</w:t>
            </w:r>
          </w:p>
        </w:tc>
        <w:tc>
          <w:tcPr>
            <w:tcW w:w="77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</w:rPr>
              <w:t>備註</w:t>
            </w:r>
          </w:p>
        </w:tc>
      </w:tr>
      <w:tr w:rsidR="00044ADE" w:rsidRPr="00044ADE" w:rsidTr="00044ADE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5月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5日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5月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26日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08：00~08：20</w:t>
            </w:r>
          </w:p>
        </w:tc>
        <w:tc>
          <w:tcPr>
            <w:tcW w:w="368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報到 領取資料</w:t>
            </w: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44ADE" w:rsidRPr="00044ADE" w:rsidTr="00044ADE">
        <w:trPr>
          <w:trHeight w:val="411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08：20~08：30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開幕式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梁處長恩嘉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44ADE" w:rsidRPr="00044ADE" w:rsidTr="00044ADE">
        <w:trPr>
          <w:trHeight w:val="478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08：30~09：20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雲林縣體育發展現況概述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478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09：20~10：10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雲林縣體育類志願服務業務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簡介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149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10：10~10：20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333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10：20~12：00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全方位防護員-運動貼紮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51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12：00~13：10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午餐  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390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13：10~14：50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社會資源及志願服務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390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14：50~15﹕00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57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15：00~16：40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體育活動規劃與執行經驗分享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226"/>
          <w:jc w:val="center"/>
        </w:trPr>
        <w:tc>
          <w:tcPr>
            <w:tcW w:w="0" w:type="auto"/>
            <w:vMerge/>
            <w:tcBorders>
              <w:top w:val="dashDotStroked" w:sz="24" w:space="0" w:color="auto"/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16：40~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44ADE" w:rsidRPr="00044ADE" w:rsidTr="00044ADE">
        <w:trPr>
          <w:trHeight w:val="390"/>
          <w:jc w:val="center"/>
        </w:trPr>
        <w:tc>
          <w:tcPr>
            <w:tcW w:w="884" w:type="dxa"/>
            <w:vMerge w:val="restart"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5月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6日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5月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27日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044ADE" w:rsidRPr="00044ADE" w:rsidRDefault="00044ADE" w:rsidP="00044ADE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08：20~08：30</w:t>
            </w:r>
          </w:p>
        </w:tc>
        <w:tc>
          <w:tcPr>
            <w:tcW w:w="3686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報到 領取資料</w:t>
            </w:r>
          </w:p>
        </w:tc>
        <w:tc>
          <w:tcPr>
            <w:tcW w:w="2126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344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08：30~10：10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體育志願服務工作內容說明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406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10：10~10：20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44ADE" w:rsidRPr="00044ADE" w:rsidTr="00044ADE">
        <w:trPr>
          <w:trHeight w:val="347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10：20~12：00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體育志工服務</w:t>
            </w:r>
            <w:r w:rsidRPr="00044AD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溝通藝術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000教授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4ADE" w:rsidRPr="00044ADE" w:rsidTr="00044ADE">
        <w:trPr>
          <w:trHeight w:val="242"/>
          <w:jc w:val="center"/>
        </w:trPr>
        <w:tc>
          <w:tcPr>
            <w:tcW w:w="0" w:type="auto"/>
            <w:vMerge/>
            <w:tcBorders>
              <w:top w:val="doubleWave" w:sz="6" w:space="0" w:color="auto"/>
              <w:left w:val="thinThickMedium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12：00~12:40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綜合座談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44ADE" w:rsidRPr="00044ADE" w:rsidTr="00044ADE">
        <w:trPr>
          <w:trHeight w:val="242"/>
          <w:jc w:val="center"/>
        </w:trPr>
        <w:tc>
          <w:tcPr>
            <w:tcW w:w="884" w:type="dxa"/>
            <w:tcBorders>
              <w:top w:val="nil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12:40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044AD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44ADE" w:rsidRPr="00044ADE" w:rsidRDefault="00044ADE" w:rsidP="00044ADE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044ADE" w:rsidRPr="00044ADE" w:rsidRDefault="00044ADE" w:rsidP="00E55A09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</w:tbl>
    <w:p w:rsidR="00044ADE" w:rsidRPr="00044ADE" w:rsidRDefault="00044ADE" w:rsidP="00044ADE">
      <w:pPr>
        <w:widowControl/>
        <w:spacing w:line="480" w:lineRule="exact"/>
        <w:rPr>
          <w:rFonts w:ascii="標楷體" w:eastAsia="標楷體" w:hAnsi="標楷體" w:cs="Times New Roman"/>
          <w:kern w:val="0"/>
          <w:sz w:val="28"/>
          <w:szCs w:val="24"/>
        </w:rPr>
      </w:pPr>
      <w:r w:rsidRPr="00044ADE">
        <w:rPr>
          <w:rFonts w:ascii="標楷體" w:eastAsia="標楷體" w:hAnsi="標楷體" w:cs="Times New Roman" w:hint="eastAsia"/>
          <w:kern w:val="0"/>
          <w:sz w:val="28"/>
          <w:szCs w:val="24"/>
        </w:rPr>
        <w:t>※講師得視實施情況及時間等因素加以調整或更改</w:t>
      </w:r>
    </w:p>
    <w:sectPr w:rsidR="00044ADE" w:rsidRPr="00044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8B" w:rsidRDefault="00CD748B" w:rsidP="00E55A09">
      <w:r>
        <w:separator/>
      </w:r>
    </w:p>
  </w:endnote>
  <w:endnote w:type="continuationSeparator" w:id="0">
    <w:p w:rsidR="00CD748B" w:rsidRDefault="00CD748B" w:rsidP="00E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8B" w:rsidRDefault="00CD748B" w:rsidP="00E55A09">
      <w:r>
        <w:separator/>
      </w:r>
    </w:p>
  </w:footnote>
  <w:footnote w:type="continuationSeparator" w:id="0">
    <w:p w:rsidR="00CD748B" w:rsidRDefault="00CD748B" w:rsidP="00E5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D"/>
    <w:rsid w:val="00044ADE"/>
    <w:rsid w:val="00093CDD"/>
    <w:rsid w:val="000B673B"/>
    <w:rsid w:val="00434992"/>
    <w:rsid w:val="006046A4"/>
    <w:rsid w:val="00894FB0"/>
    <w:rsid w:val="00A16D52"/>
    <w:rsid w:val="00CD748B"/>
    <w:rsid w:val="00CF4950"/>
    <w:rsid w:val="00E55A09"/>
    <w:rsid w:val="00E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A09"/>
    <w:rPr>
      <w:sz w:val="20"/>
      <w:szCs w:val="20"/>
    </w:rPr>
  </w:style>
  <w:style w:type="character" w:styleId="a7">
    <w:name w:val="Hyperlink"/>
    <w:basedOn w:val="a0"/>
    <w:uiPriority w:val="99"/>
    <w:unhideWhenUsed/>
    <w:rsid w:val="00EE2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A09"/>
    <w:rPr>
      <w:sz w:val="20"/>
      <w:szCs w:val="20"/>
    </w:rPr>
  </w:style>
  <w:style w:type="character" w:styleId="a7">
    <w:name w:val="Hyperlink"/>
    <w:basedOn w:val="a0"/>
    <w:uiPriority w:val="99"/>
    <w:unhideWhenUsed/>
    <w:rsid w:val="00EE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4&#26376;20&#26085;&#21069;&#22238;&#20659;&#38642;&#26519;&#32291;&#39636;&#32946;&#36939;&#21205;&#24535;&#24037;&#21332;&#26371;&#20449;&#31665;yunlinspo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2018-02-06T12:32:00Z</dcterms:created>
  <dcterms:modified xsi:type="dcterms:W3CDTF">2018-02-06T12:34:00Z</dcterms:modified>
</cp:coreProperties>
</file>